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04C3C" w:rsidRDefault="00CD44DC">
      <w:pPr>
        <w:pBdr>
          <w:top w:val="nil"/>
          <w:left w:val="nil"/>
          <w:bottom w:val="nil"/>
          <w:right w:val="nil"/>
          <w:between w:val="nil"/>
        </w:pBdr>
        <w:spacing w:after="0" w:line="240" w:lineRule="auto"/>
        <w:jc w:val="center"/>
        <w:rPr>
          <w:color w:val="000000"/>
          <w:sz w:val="24"/>
          <w:szCs w:val="24"/>
          <w:vertAlign w:val="subscript"/>
        </w:rPr>
      </w:pPr>
      <w:r>
        <w:rPr>
          <w:noProof/>
          <w:color w:val="000000"/>
          <w:sz w:val="24"/>
          <w:szCs w:val="24"/>
        </w:rPr>
        <w:drawing>
          <wp:inline distT="0" distB="0" distL="0" distR="0" wp14:anchorId="444867A2" wp14:editId="07777777">
            <wp:extent cx="2706650" cy="122724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06650" cy="1227246"/>
                    </a:xfrm>
                    <a:prstGeom prst="rect">
                      <a:avLst/>
                    </a:prstGeom>
                    <a:ln/>
                  </pic:spPr>
                </pic:pic>
              </a:graphicData>
            </a:graphic>
          </wp:inline>
        </w:drawing>
      </w:r>
    </w:p>
    <w:p w14:paraId="1F8804E0" w14:textId="77777777" w:rsidR="00404C3C" w:rsidRDefault="00CD44DC" w:rsidP="65D654FF">
      <w:pPr>
        <w:pBdr>
          <w:top w:val="nil"/>
          <w:left w:val="nil"/>
          <w:bottom w:val="nil"/>
          <w:right w:val="nil"/>
          <w:between w:val="nil"/>
        </w:pBdr>
        <w:spacing w:after="0" w:line="240" w:lineRule="auto"/>
        <w:jc w:val="center"/>
        <w:rPr>
          <w:b/>
          <w:bCs/>
          <w:color w:val="000000"/>
          <w:sz w:val="28"/>
          <w:szCs w:val="28"/>
        </w:rPr>
      </w:pPr>
      <w:r w:rsidRPr="65D654FF">
        <w:rPr>
          <w:b/>
          <w:bCs/>
          <w:color w:val="000000" w:themeColor="text1"/>
          <w:sz w:val="28"/>
          <w:szCs w:val="28"/>
        </w:rPr>
        <w:t>Sacramento County Opioid Coalition Meeting</w:t>
      </w:r>
    </w:p>
    <w:p w14:paraId="256EE952" w14:textId="4E9635D8" w:rsidR="00404C3C" w:rsidRDefault="00CD44DC" w:rsidP="01CE1395">
      <w:pPr>
        <w:pBdr>
          <w:top w:val="nil"/>
          <w:left w:val="nil"/>
          <w:bottom w:val="nil"/>
          <w:right w:val="nil"/>
          <w:between w:val="nil"/>
        </w:pBdr>
        <w:spacing w:after="0" w:line="240" w:lineRule="auto"/>
        <w:jc w:val="center"/>
        <w:rPr>
          <w:color w:val="000000" w:themeColor="text1"/>
          <w:sz w:val="24"/>
          <w:szCs w:val="24"/>
        </w:rPr>
      </w:pPr>
      <w:r w:rsidRPr="01CE1395">
        <w:rPr>
          <w:color w:val="000000" w:themeColor="text1"/>
          <w:sz w:val="24"/>
          <w:szCs w:val="24"/>
        </w:rPr>
        <w:t>Time:</w:t>
      </w:r>
      <w:r w:rsidR="7A7B78C3" w:rsidRPr="01CE1395">
        <w:rPr>
          <w:color w:val="000000" w:themeColor="text1"/>
          <w:sz w:val="24"/>
          <w:szCs w:val="24"/>
        </w:rPr>
        <w:t xml:space="preserve"> </w:t>
      </w:r>
      <w:r w:rsidR="00C0681E">
        <w:rPr>
          <w:color w:val="000000" w:themeColor="text1"/>
          <w:sz w:val="24"/>
          <w:szCs w:val="24"/>
        </w:rPr>
        <w:t xml:space="preserve">June 10, </w:t>
      </w:r>
      <w:proofErr w:type="gramStart"/>
      <w:r w:rsidR="00C0681E">
        <w:rPr>
          <w:color w:val="000000" w:themeColor="text1"/>
          <w:sz w:val="24"/>
          <w:szCs w:val="24"/>
        </w:rPr>
        <w:t>2024</w:t>
      </w:r>
      <w:proofErr w:type="gramEnd"/>
      <w:r w:rsidRPr="01CE1395">
        <w:rPr>
          <w:color w:val="000000" w:themeColor="text1"/>
          <w:sz w:val="24"/>
          <w:szCs w:val="24"/>
        </w:rPr>
        <w:t xml:space="preserve"> 02:00 PM PT</w:t>
      </w:r>
    </w:p>
    <w:p w14:paraId="775590C1" w14:textId="3747A91A" w:rsidR="6C1ACD07" w:rsidRDefault="003D5AEA" w:rsidP="01CE1395">
      <w:pPr>
        <w:pBdr>
          <w:top w:val="nil"/>
          <w:left w:val="nil"/>
          <w:bottom w:val="nil"/>
          <w:right w:val="nil"/>
          <w:between w:val="nil"/>
        </w:pBdr>
        <w:spacing w:after="0" w:line="240" w:lineRule="auto"/>
        <w:jc w:val="center"/>
        <w:rPr>
          <w:color w:val="000000" w:themeColor="text1"/>
          <w:sz w:val="24"/>
          <w:szCs w:val="24"/>
        </w:rPr>
      </w:pPr>
      <w:hyperlink r:id="rId12" w:history="1">
        <w:r w:rsidR="006609A9" w:rsidRPr="006609A9">
          <w:rPr>
            <w:rStyle w:val="Hyperlink"/>
            <w:sz w:val="24"/>
            <w:szCs w:val="24"/>
          </w:rPr>
          <w:t>Link Here</w:t>
        </w:r>
      </w:hyperlink>
      <w:r w:rsidR="3951B2D0">
        <w:fldChar w:fldCharType="begin"/>
      </w:r>
      <w:r w:rsidR="6C1ACD07">
        <w:instrText xml:space="preserve"> HYPERLINK "https://us02web.zoom.us/j/8694068688?pwd=TmE4VzhTc2JZVkYzN0QzalRYQmw1dz09" </w:instrText>
      </w:r>
      <w:r w:rsidR="3951B2D0">
        <w:fldChar w:fldCharType="separate"/>
      </w:r>
    </w:p>
    <w:p w14:paraId="14352F97" w14:textId="5C41BCEB" w:rsidR="3951B2D0" w:rsidRDefault="3951B2D0" w:rsidP="01CE1395">
      <w:pPr>
        <w:shd w:val="clear" w:color="auto" w:fill="FFFFFF" w:themeFill="background1"/>
        <w:spacing w:after="0" w:line="240" w:lineRule="auto"/>
        <w:jc w:val="center"/>
        <w:rPr>
          <w:rFonts w:ascii="Verdana" w:eastAsia="Verdana" w:hAnsi="Verdana" w:cs="Verdana"/>
          <w:color w:val="222C2F"/>
          <w:sz w:val="21"/>
          <w:szCs w:val="21"/>
        </w:rPr>
      </w:pPr>
      <w:r>
        <w:fldChar w:fldCharType="end"/>
      </w:r>
      <w:r w:rsidRPr="01CE1395">
        <w:rPr>
          <w:rFonts w:ascii="Verdana" w:eastAsia="Verdana" w:hAnsi="Verdana" w:cs="Verdana"/>
          <w:color w:val="222C2F"/>
          <w:sz w:val="21"/>
          <w:szCs w:val="21"/>
        </w:rPr>
        <w:t xml:space="preserve">Meeting ID: </w:t>
      </w:r>
      <w:r w:rsidR="00805C60">
        <w:rPr>
          <w:rFonts w:ascii="Verdana" w:eastAsia="Verdana" w:hAnsi="Verdana" w:cs="Verdana"/>
          <w:color w:val="222C2F"/>
          <w:sz w:val="21"/>
          <w:szCs w:val="21"/>
        </w:rPr>
        <w:t>871 2647 4743</w:t>
      </w:r>
    </w:p>
    <w:p w14:paraId="7110AC03" w14:textId="508A676F" w:rsidR="3951B2D0" w:rsidRDefault="3951B2D0" w:rsidP="01CE1395">
      <w:pPr>
        <w:spacing w:after="0" w:line="240" w:lineRule="auto"/>
        <w:jc w:val="center"/>
      </w:pPr>
      <w:r w:rsidRPr="01CE1395">
        <w:rPr>
          <w:rFonts w:ascii="Verdana" w:eastAsia="Verdana" w:hAnsi="Verdana" w:cs="Verdana"/>
          <w:color w:val="222C2F"/>
          <w:sz w:val="21"/>
          <w:szCs w:val="21"/>
        </w:rPr>
        <w:t xml:space="preserve">Passcode: </w:t>
      </w:r>
      <w:r w:rsidR="00805C60">
        <w:rPr>
          <w:rFonts w:ascii="Verdana" w:eastAsia="Verdana" w:hAnsi="Verdana" w:cs="Verdana"/>
          <w:color w:val="222C2F"/>
          <w:sz w:val="21"/>
          <w:szCs w:val="21"/>
        </w:rPr>
        <w:t>567540</w:t>
      </w:r>
    </w:p>
    <w:p w14:paraId="0A37501D" w14:textId="77777777" w:rsidR="00404C3C" w:rsidRDefault="00404C3C">
      <w:pPr>
        <w:pBdr>
          <w:top w:val="nil"/>
          <w:left w:val="nil"/>
          <w:bottom w:val="nil"/>
          <w:right w:val="nil"/>
          <w:between w:val="nil"/>
        </w:pBdr>
        <w:spacing w:after="0" w:line="240" w:lineRule="auto"/>
        <w:rPr>
          <w:color w:val="000000"/>
          <w:sz w:val="24"/>
          <w:szCs w:val="24"/>
        </w:rPr>
      </w:pPr>
    </w:p>
    <w:p w14:paraId="0DF0EC1E" w14:textId="40413429" w:rsidR="00404C3C" w:rsidRDefault="00CD44DC" w:rsidP="65D654FF">
      <w:pPr>
        <w:pBdr>
          <w:top w:val="nil"/>
          <w:left w:val="nil"/>
          <w:bottom w:val="nil"/>
          <w:right w:val="nil"/>
          <w:between w:val="nil"/>
        </w:pBdr>
        <w:spacing w:after="0" w:line="240" w:lineRule="auto"/>
        <w:jc w:val="both"/>
        <w:rPr>
          <w:color w:val="000000"/>
          <w:sz w:val="24"/>
          <w:szCs w:val="24"/>
        </w:rPr>
      </w:pPr>
      <w:r w:rsidRPr="65D654FF">
        <w:rPr>
          <w:b/>
          <w:bCs/>
          <w:color w:val="000000" w:themeColor="text1"/>
          <w:sz w:val="24"/>
          <w:szCs w:val="24"/>
        </w:rPr>
        <w:t>Who we are:</w:t>
      </w:r>
      <w:r w:rsidRPr="65D654FF">
        <w:rPr>
          <w:color w:val="000000" w:themeColor="text1"/>
          <w:sz w:val="24"/>
          <w:szCs w:val="24"/>
        </w:rPr>
        <w:t xml:space="preserve"> The Sacramento County Opioid Coalition is a collaboration of healthcare professionals, </w:t>
      </w:r>
      <w:r w:rsidR="6BE919E1" w:rsidRPr="65D654FF">
        <w:rPr>
          <w:color w:val="000000" w:themeColor="text1"/>
          <w:sz w:val="24"/>
          <w:szCs w:val="24"/>
        </w:rPr>
        <w:t>community-based</w:t>
      </w:r>
      <w:r w:rsidRPr="65D654FF">
        <w:rPr>
          <w:color w:val="000000" w:themeColor="text1"/>
          <w:sz w:val="24"/>
          <w:szCs w:val="24"/>
        </w:rPr>
        <w:t xml:space="preserve"> organizations, law enforcement, County agencies, and concerned citizens determined to turn the tide of our local opioid epidemic.</w:t>
      </w:r>
    </w:p>
    <w:p w14:paraId="5DAB6C7B" w14:textId="77777777" w:rsidR="00404C3C" w:rsidRDefault="00404C3C">
      <w:pPr>
        <w:pBdr>
          <w:top w:val="nil"/>
          <w:left w:val="nil"/>
          <w:bottom w:val="nil"/>
          <w:right w:val="nil"/>
          <w:between w:val="nil"/>
        </w:pBdr>
        <w:spacing w:after="0" w:line="240" w:lineRule="auto"/>
        <w:jc w:val="both"/>
        <w:rPr>
          <w:b/>
          <w:color w:val="000000"/>
          <w:sz w:val="24"/>
          <w:szCs w:val="24"/>
        </w:rPr>
      </w:pPr>
    </w:p>
    <w:p w14:paraId="3DB2C2E0" w14:textId="77777777" w:rsidR="00404C3C" w:rsidRDefault="00CD44DC">
      <w:pPr>
        <w:pBdr>
          <w:top w:val="nil"/>
          <w:left w:val="nil"/>
          <w:bottom w:val="nil"/>
          <w:right w:val="nil"/>
          <w:between w:val="nil"/>
        </w:pBdr>
        <w:spacing w:after="0" w:line="240" w:lineRule="auto"/>
        <w:jc w:val="both"/>
        <w:rPr>
          <w:color w:val="000000"/>
          <w:sz w:val="24"/>
          <w:szCs w:val="24"/>
        </w:rPr>
      </w:pPr>
      <w:r w:rsidRPr="465C2F1F">
        <w:rPr>
          <w:b/>
          <w:bCs/>
          <w:color w:val="000000" w:themeColor="text1"/>
          <w:sz w:val="24"/>
          <w:szCs w:val="24"/>
        </w:rPr>
        <w:t>Mission:</w:t>
      </w:r>
      <w:r w:rsidRPr="465C2F1F">
        <w:rPr>
          <w:color w:val="000000" w:themeColor="text1"/>
          <w:sz w:val="24"/>
          <w:szCs w:val="24"/>
        </w:rPr>
        <w:t xml:space="preserve"> We are committed to saving lives by preventing overdoses through expanding treatment access, promoting safe disposal, encouraging early intervention, treatment and recovery, enhancing opioid surveillance, and expanding public education and media outreach.</w:t>
      </w:r>
    </w:p>
    <w:p w14:paraId="6A05A809" w14:textId="77777777" w:rsidR="00404C3C" w:rsidRDefault="00404C3C">
      <w:pPr>
        <w:pBdr>
          <w:top w:val="nil"/>
          <w:left w:val="nil"/>
          <w:bottom w:val="nil"/>
          <w:right w:val="nil"/>
          <w:between w:val="nil"/>
        </w:pBdr>
        <w:spacing w:after="0" w:line="240" w:lineRule="auto"/>
        <w:jc w:val="center"/>
        <w:rPr>
          <w:sz w:val="28"/>
          <w:szCs w:val="28"/>
        </w:rPr>
      </w:pPr>
    </w:p>
    <w:p w14:paraId="5A39BBE3" w14:textId="5919CD34" w:rsidR="00404C3C" w:rsidRDefault="00CD44DC" w:rsidP="01CE1395">
      <w:pPr>
        <w:pBdr>
          <w:top w:val="nil"/>
          <w:left w:val="nil"/>
          <w:bottom w:val="nil"/>
          <w:right w:val="nil"/>
          <w:between w:val="nil"/>
        </w:pBdr>
        <w:spacing w:after="0" w:line="240" w:lineRule="auto"/>
        <w:jc w:val="center"/>
        <w:rPr>
          <w:color w:val="000000" w:themeColor="text1"/>
          <w:sz w:val="28"/>
          <w:szCs w:val="28"/>
        </w:rPr>
      </w:pPr>
      <w:r w:rsidRPr="01CE1395">
        <w:rPr>
          <w:color w:val="000000" w:themeColor="text1"/>
          <w:sz w:val="28"/>
          <w:szCs w:val="28"/>
        </w:rPr>
        <w:t>AGENDA</w:t>
      </w:r>
    </w:p>
    <w:p w14:paraId="6AD623D0" w14:textId="62D33276" w:rsidR="01CE1395" w:rsidRDefault="01CE1395" w:rsidP="01CE1395">
      <w:pPr>
        <w:pBdr>
          <w:top w:val="nil"/>
          <w:left w:val="nil"/>
          <w:bottom w:val="nil"/>
          <w:right w:val="nil"/>
          <w:between w:val="nil"/>
        </w:pBdr>
        <w:spacing w:after="0" w:line="240" w:lineRule="auto"/>
        <w:rPr>
          <w:color w:val="000000" w:themeColor="text1"/>
          <w:sz w:val="28"/>
          <w:szCs w:val="28"/>
        </w:rPr>
      </w:pPr>
    </w:p>
    <w:p w14:paraId="41228341" w14:textId="6B835393" w:rsidR="006D7254" w:rsidRDefault="00CD44DC" w:rsidP="002736D4">
      <w:pPr>
        <w:numPr>
          <w:ilvl w:val="0"/>
          <w:numId w:val="2"/>
        </w:numPr>
        <w:pBdr>
          <w:top w:val="nil"/>
          <w:left w:val="nil"/>
          <w:bottom w:val="nil"/>
          <w:right w:val="nil"/>
          <w:between w:val="nil"/>
        </w:pBdr>
        <w:spacing w:after="0" w:line="360" w:lineRule="auto"/>
        <w:rPr>
          <w:color w:val="000000"/>
          <w:sz w:val="24"/>
          <w:szCs w:val="24"/>
        </w:rPr>
      </w:pPr>
      <w:r w:rsidRPr="01CE1395">
        <w:rPr>
          <w:color w:val="000000" w:themeColor="text1"/>
          <w:sz w:val="24"/>
          <w:szCs w:val="24"/>
        </w:rPr>
        <w:t>Welcome by Facilitators</w:t>
      </w:r>
      <w:r>
        <w:tab/>
      </w:r>
      <w:r>
        <w:tab/>
      </w:r>
      <w:r>
        <w:tab/>
      </w:r>
      <w:r>
        <w:tab/>
      </w:r>
      <w:r>
        <w:tab/>
      </w:r>
      <w:r>
        <w:tab/>
      </w:r>
      <w:r w:rsidRPr="01CE1395">
        <w:rPr>
          <w:color w:val="000000" w:themeColor="text1"/>
          <w:sz w:val="24"/>
          <w:szCs w:val="24"/>
        </w:rPr>
        <w:t xml:space="preserve"> </w:t>
      </w:r>
      <w:r>
        <w:tab/>
      </w:r>
      <w:r w:rsidRPr="01CE1395">
        <w:rPr>
          <w:color w:val="000000" w:themeColor="text1"/>
          <w:sz w:val="24"/>
          <w:szCs w:val="24"/>
        </w:rPr>
        <w:t xml:space="preserve">    </w:t>
      </w:r>
      <w:r w:rsidR="7EBC759D" w:rsidRPr="01CE1395">
        <w:rPr>
          <w:color w:val="000000" w:themeColor="text1"/>
          <w:sz w:val="24"/>
          <w:szCs w:val="24"/>
        </w:rPr>
        <w:t xml:space="preserve">       </w:t>
      </w:r>
      <w:r w:rsidR="40D06690" w:rsidRPr="01CE1395">
        <w:rPr>
          <w:color w:val="000000" w:themeColor="text1"/>
          <w:sz w:val="24"/>
          <w:szCs w:val="24"/>
        </w:rPr>
        <w:t xml:space="preserve"> </w:t>
      </w:r>
      <w:r w:rsidR="00854CF3">
        <w:rPr>
          <w:color w:val="000000" w:themeColor="text1"/>
          <w:sz w:val="24"/>
          <w:szCs w:val="24"/>
        </w:rPr>
        <w:t xml:space="preserve">  </w:t>
      </w:r>
      <w:r w:rsidR="40D06690" w:rsidRPr="01CE1395">
        <w:rPr>
          <w:color w:val="000000" w:themeColor="text1"/>
          <w:sz w:val="24"/>
          <w:szCs w:val="24"/>
        </w:rPr>
        <w:t xml:space="preserve"> </w:t>
      </w:r>
      <w:r w:rsidR="7EBC759D" w:rsidRPr="01CE1395">
        <w:rPr>
          <w:color w:val="000000" w:themeColor="text1"/>
          <w:sz w:val="24"/>
          <w:szCs w:val="24"/>
        </w:rPr>
        <w:t xml:space="preserve"> </w:t>
      </w:r>
      <w:r w:rsidR="191AF82B" w:rsidRPr="01CE1395">
        <w:rPr>
          <w:color w:val="000000" w:themeColor="text1"/>
          <w:sz w:val="24"/>
          <w:szCs w:val="24"/>
        </w:rPr>
        <w:t>5 min</w:t>
      </w:r>
    </w:p>
    <w:p w14:paraId="41C8F396" w14:textId="3A55040D" w:rsidR="00404C3C" w:rsidRPr="00860C1C" w:rsidRDefault="00860C1C" w:rsidP="002736D4">
      <w:pPr>
        <w:numPr>
          <w:ilvl w:val="1"/>
          <w:numId w:val="2"/>
        </w:numPr>
        <w:pBdr>
          <w:top w:val="nil"/>
          <w:left w:val="nil"/>
          <w:bottom w:val="nil"/>
          <w:right w:val="nil"/>
          <w:between w:val="nil"/>
        </w:pBdr>
        <w:spacing w:after="0" w:line="360" w:lineRule="auto"/>
        <w:rPr>
          <w:color w:val="000000"/>
          <w:sz w:val="24"/>
          <w:szCs w:val="24"/>
        </w:rPr>
      </w:pPr>
      <w:r>
        <w:rPr>
          <w:color w:val="000000"/>
          <w:sz w:val="24"/>
          <w:szCs w:val="24"/>
        </w:rPr>
        <w:t xml:space="preserve">Lindsay Coate, </w:t>
      </w:r>
      <w:r w:rsidR="00C32165">
        <w:rPr>
          <w:i/>
          <w:iCs/>
          <w:color w:val="000000"/>
          <w:sz w:val="24"/>
          <w:szCs w:val="24"/>
        </w:rPr>
        <w:t>Co-Chair, Sacramento County Opioid Coalition</w:t>
      </w:r>
    </w:p>
    <w:p w14:paraId="2A7915B5" w14:textId="6CAA98E4" w:rsidR="00404C3C" w:rsidRDefault="21A7F24B" w:rsidP="002736D4">
      <w:pPr>
        <w:numPr>
          <w:ilvl w:val="0"/>
          <w:numId w:val="2"/>
        </w:numPr>
        <w:pBdr>
          <w:top w:val="nil"/>
          <w:left w:val="nil"/>
          <w:bottom w:val="nil"/>
          <w:right w:val="nil"/>
          <w:between w:val="nil"/>
        </w:pBdr>
        <w:spacing w:after="0" w:line="360" w:lineRule="auto"/>
        <w:rPr>
          <w:color w:val="000000"/>
          <w:sz w:val="24"/>
          <w:szCs w:val="24"/>
        </w:rPr>
      </w:pPr>
      <w:r w:rsidRPr="01CE1395">
        <w:rPr>
          <w:color w:val="000000" w:themeColor="text1"/>
          <w:sz w:val="24"/>
          <w:szCs w:val="24"/>
        </w:rPr>
        <w:t xml:space="preserve">SCOC </w:t>
      </w:r>
      <w:r w:rsidR="00CD44DC" w:rsidRPr="01CE1395">
        <w:rPr>
          <w:color w:val="000000" w:themeColor="text1"/>
          <w:sz w:val="24"/>
          <w:szCs w:val="24"/>
        </w:rPr>
        <w:t xml:space="preserve">Community Updates                                                                                               </w:t>
      </w:r>
      <w:r w:rsidR="217A1B85" w:rsidRPr="01CE1395">
        <w:rPr>
          <w:color w:val="000000" w:themeColor="text1"/>
          <w:sz w:val="24"/>
          <w:szCs w:val="24"/>
        </w:rPr>
        <w:t xml:space="preserve"> </w:t>
      </w:r>
      <w:r w:rsidR="264E85B1" w:rsidRPr="01CE1395">
        <w:rPr>
          <w:color w:val="000000" w:themeColor="text1"/>
          <w:sz w:val="24"/>
          <w:szCs w:val="24"/>
        </w:rPr>
        <w:t xml:space="preserve">  </w:t>
      </w:r>
      <w:r w:rsidR="00854CF3">
        <w:rPr>
          <w:color w:val="000000" w:themeColor="text1"/>
          <w:sz w:val="24"/>
          <w:szCs w:val="24"/>
        </w:rPr>
        <w:t xml:space="preserve"> </w:t>
      </w:r>
      <w:r w:rsidR="008F51F1">
        <w:rPr>
          <w:color w:val="000000" w:themeColor="text1"/>
          <w:sz w:val="24"/>
          <w:szCs w:val="24"/>
        </w:rPr>
        <w:t>20</w:t>
      </w:r>
      <w:r w:rsidR="3000B479" w:rsidRPr="01CE1395">
        <w:rPr>
          <w:color w:val="000000" w:themeColor="text1"/>
          <w:sz w:val="24"/>
          <w:szCs w:val="24"/>
        </w:rPr>
        <w:t xml:space="preserve"> min</w:t>
      </w:r>
    </w:p>
    <w:p w14:paraId="3516CE9C" w14:textId="4262AB4F" w:rsidR="0044778F" w:rsidRDefault="0044778F" w:rsidP="0044778F">
      <w:pPr>
        <w:numPr>
          <w:ilvl w:val="1"/>
          <w:numId w:val="2"/>
        </w:numPr>
        <w:pBdr>
          <w:top w:val="nil"/>
          <w:left w:val="nil"/>
          <w:bottom w:val="nil"/>
          <w:right w:val="nil"/>
          <w:between w:val="nil"/>
        </w:pBdr>
        <w:spacing w:after="0"/>
        <w:rPr>
          <w:sz w:val="24"/>
          <w:szCs w:val="24"/>
        </w:rPr>
      </w:pPr>
      <w:r>
        <w:rPr>
          <w:sz w:val="24"/>
          <w:szCs w:val="24"/>
        </w:rPr>
        <w:t xml:space="preserve">Lori Miller </w:t>
      </w:r>
      <w:r>
        <w:rPr>
          <w:i/>
          <w:iCs/>
          <w:sz w:val="24"/>
          <w:szCs w:val="24"/>
        </w:rPr>
        <w:t xml:space="preserve">LCSW, Division Manager, Sacramento County Department of Health Services, Substance Use Prevention and Treatment </w:t>
      </w:r>
    </w:p>
    <w:p w14:paraId="2C87D594" w14:textId="739BBF8E" w:rsidR="002706FA" w:rsidRPr="00CA284E" w:rsidRDefault="002706FA" w:rsidP="0044778F">
      <w:pPr>
        <w:numPr>
          <w:ilvl w:val="1"/>
          <w:numId w:val="2"/>
        </w:numPr>
        <w:pBdr>
          <w:top w:val="nil"/>
          <w:left w:val="nil"/>
          <w:bottom w:val="nil"/>
          <w:right w:val="nil"/>
          <w:between w:val="nil"/>
        </w:pBdr>
        <w:spacing w:after="0"/>
        <w:rPr>
          <w:sz w:val="24"/>
          <w:szCs w:val="24"/>
        </w:rPr>
      </w:pPr>
      <w:r>
        <w:rPr>
          <w:sz w:val="24"/>
          <w:szCs w:val="24"/>
        </w:rPr>
        <w:t xml:space="preserve">Amber Arif, </w:t>
      </w:r>
      <w:r>
        <w:rPr>
          <w:i/>
          <w:iCs/>
          <w:sz w:val="24"/>
          <w:szCs w:val="24"/>
        </w:rPr>
        <w:t>Program Coordinator</w:t>
      </w:r>
      <w:r w:rsidR="009220AD">
        <w:rPr>
          <w:i/>
          <w:iCs/>
          <w:sz w:val="24"/>
          <w:szCs w:val="24"/>
        </w:rPr>
        <w:t>,</w:t>
      </w:r>
      <w:r>
        <w:rPr>
          <w:i/>
          <w:iCs/>
          <w:sz w:val="24"/>
          <w:szCs w:val="24"/>
        </w:rPr>
        <w:t xml:space="preserve"> Sacramento County Opioid Coalition</w:t>
      </w:r>
    </w:p>
    <w:p w14:paraId="31121D88" w14:textId="4A4A84AF" w:rsidR="01CE1395" w:rsidRPr="005F6EA4" w:rsidRDefault="00B4372D" w:rsidP="002736D4">
      <w:pPr>
        <w:numPr>
          <w:ilvl w:val="0"/>
          <w:numId w:val="2"/>
        </w:numPr>
        <w:spacing w:after="0" w:line="360" w:lineRule="auto"/>
        <w:rPr>
          <w:i/>
          <w:iCs/>
          <w:sz w:val="24"/>
          <w:szCs w:val="24"/>
        </w:rPr>
      </w:pPr>
      <w:r>
        <w:rPr>
          <w:sz w:val="24"/>
          <w:szCs w:val="24"/>
        </w:rPr>
        <w:t xml:space="preserve">New Opioid </w:t>
      </w:r>
      <w:r w:rsidR="00C16525">
        <w:rPr>
          <w:sz w:val="24"/>
          <w:szCs w:val="24"/>
        </w:rPr>
        <w:t xml:space="preserve">Surveillance </w:t>
      </w:r>
      <w:r>
        <w:rPr>
          <w:sz w:val="24"/>
          <w:szCs w:val="24"/>
        </w:rPr>
        <w:t>Database</w:t>
      </w:r>
      <w:r w:rsidR="005F6EA4">
        <w:rPr>
          <w:sz w:val="24"/>
          <w:szCs w:val="24"/>
        </w:rPr>
        <w:tab/>
      </w:r>
      <w:r w:rsidR="005F6EA4">
        <w:rPr>
          <w:sz w:val="24"/>
          <w:szCs w:val="24"/>
        </w:rPr>
        <w:tab/>
      </w:r>
      <w:r w:rsidR="005F6EA4">
        <w:rPr>
          <w:sz w:val="24"/>
          <w:szCs w:val="24"/>
        </w:rPr>
        <w:tab/>
      </w:r>
      <w:r w:rsidR="00C16525">
        <w:rPr>
          <w:sz w:val="24"/>
          <w:szCs w:val="24"/>
        </w:rPr>
        <w:tab/>
      </w:r>
      <w:r w:rsidR="005F6EA4">
        <w:rPr>
          <w:sz w:val="24"/>
          <w:szCs w:val="24"/>
        </w:rPr>
        <w:tab/>
      </w:r>
      <w:r w:rsidR="005F6EA4">
        <w:rPr>
          <w:sz w:val="24"/>
          <w:szCs w:val="24"/>
        </w:rPr>
        <w:tab/>
      </w:r>
      <w:r w:rsidR="005F6EA4">
        <w:rPr>
          <w:sz w:val="24"/>
          <w:szCs w:val="24"/>
        </w:rPr>
        <w:tab/>
      </w:r>
      <w:r w:rsidR="008F51F1">
        <w:rPr>
          <w:sz w:val="24"/>
          <w:szCs w:val="24"/>
        </w:rPr>
        <w:t>10</w:t>
      </w:r>
      <w:r w:rsidR="005F6EA4">
        <w:rPr>
          <w:sz w:val="24"/>
          <w:szCs w:val="24"/>
        </w:rPr>
        <w:t xml:space="preserve"> min</w:t>
      </w:r>
    </w:p>
    <w:p w14:paraId="401E42DA" w14:textId="1D761345" w:rsidR="005F6EA4" w:rsidRPr="005F6EA4" w:rsidRDefault="00B4372D" w:rsidP="002736D4">
      <w:pPr>
        <w:numPr>
          <w:ilvl w:val="1"/>
          <w:numId w:val="2"/>
        </w:numPr>
        <w:spacing w:after="0" w:line="360" w:lineRule="auto"/>
        <w:rPr>
          <w:i/>
          <w:iCs/>
          <w:sz w:val="24"/>
          <w:szCs w:val="24"/>
        </w:rPr>
      </w:pPr>
      <w:r>
        <w:rPr>
          <w:sz w:val="24"/>
          <w:szCs w:val="24"/>
        </w:rPr>
        <w:t>Felix Tran</w:t>
      </w:r>
      <w:r w:rsidR="00E622E4">
        <w:rPr>
          <w:sz w:val="24"/>
          <w:szCs w:val="24"/>
        </w:rPr>
        <w:t xml:space="preserve"> MPH, </w:t>
      </w:r>
      <w:r w:rsidR="00AD2D8D">
        <w:rPr>
          <w:i/>
          <w:iCs/>
          <w:sz w:val="24"/>
          <w:szCs w:val="24"/>
        </w:rPr>
        <w:t>Epidemiologist at Sacramento County Public Health</w:t>
      </w:r>
    </w:p>
    <w:p w14:paraId="4C525E71" w14:textId="2D02E3C6" w:rsidR="005F6EA4" w:rsidRPr="00364735" w:rsidRDefault="00691700" w:rsidP="002736D4">
      <w:pPr>
        <w:numPr>
          <w:ilvl w:val="0"/>
          <w:numId w:val="2"/>
        </w:numPr>
        <w:spacing w:after="0" w:line="360" w:lineRule="auto"/>
        <w:rPr>
          <w:i/>
          <w:iCs/>
          <w:sz w:val="24"/>
          <w:szCs w:val="24"/>
        </w:rPr>
      </w:pPr>
      <w:r>
        <w:rPr>
          <w:sz w:val="24"/>
          <w:szCs w:val="24"/>
        </w:rPr>
        <w:t>The Evolution of Polysubstance Use in America’s Fentanyl Crisis</w:t>
      </w:r>
      <w:r w:rsidR="000B2BDE">
        <w:rPr>
          <w:sz w:val="24"/>
          <w:szCs w:val="24"/>
        </w:rPr>
        <w:tab/>
      </w:r>
      <w:r w:rsidR="000B2BDE">
        <w:rPr>
          <w:sz w:val="24"/>
          <w:szCs w:val="24"/>
        </w:rPr>
        <w:tab/>
      </w:r>
      <w:r w:rsidR="000B2BDE">
        <w:rPr>
          <w:sz w:val="24"/>
          <w:szCs w:val="24"/>
        </w:rPr>
        <w:tab/>
      </w:r>
      <w:r w:rsidR="008F51F1">
        <w:rPr>
          <w:sz w:val="24"/>
          <w:szCs w:val="24"/>
        </w:rPr>
        <w:t>3</w:t>
      </w:r>
      <w:r w:rsidR="000B2BDE">
        <w:rPr>
          <w:sz w:val="24"/>
          <w:szCs w:val="24"/>
        </w:rPr>
        <w:t>0 min</w:t>
      </w:r>
    </w:p>
    <w:p w14:paraId="086A4077" w14:textId="1ED60FB9" w:rsidR="00364735" w:rsidRPr="00731DC3" w:rsidRDefault="00731DC3" w:rsidP="002736D4">
      <w:pPr>
        <w:numPr>
          <w:ilvl w:val="1"/>
          <w:numId w:val="2"/>
        </w:numPr>
        <w:spacing w:after="0" w:line="360" w:lineRule="auto"/>
        <w:rPr>
          <w:i/>
          <w:iCs/>
          <w:sz w:val="24"/>
          <w:szCs w:val="24"/>
        </w:rPr>
      </w:pPr>
      <w:r>
        <w:rPr>
          <w:sz w:val="24"/>
          <w:szCs w:val="24"/>
        </w:rPr>
        <w:t>Kelly Olson</w:t>
      </w:r>
      <w:r w:rsidR="009A40F0">
        <w:rPr>
          <w:sz w:val="24"/>
          <w:szCs w:val="24"/>
        </w:rPr>
        <w:t xml:space="preserve"> </w:t>
      </w:r>
      <w:r>
        <w:rPr>
          <w:sz w:val="24"/>
          <w:szCs w:val="24"/>
        </w:rPr>
        <w:t>PhD</w:t>
      </w:r>
      <w:r w:rsidR="009A40F0">
        <w:rPr>
          <w:sz w:val="24"/>
          <w:szCs w:val="24"/>
        </w:rPr>
        <w:t xml:space="preserve">, </w:t>
      </w:r>
      <w:r w:rsidR="00506409">
        <w:rPr>
          <w:i/>
          <w:iCs/>
          <w:sz w:val="24"/>
          <w:szCs w:val="24"/>
        </w:rPr>
        <w:t xml:space="preserve">Director of Clinical Affairs </w:t>
      </w:r>
      <w:r w:rsidR="00E622E4">
        <w:rPr>
          <w:i/>
          <w:iCs/>
          <w:sz w:val="24"/>
          <w:szCs w:val="24"/>
        </w:rPr>
        <w:t>at Millenium Health</w:t>
      </w:r>
    </w:p>
    <w:p w14:paraId="4F7C1DDB" w14:textId="474A1529" w:rsidR="00A875A9" w:rsidRPr="00BD0E88" w:rsidRDefault="07A2FE3F" w:rsidP="00BD0E88">
      <w:pPr>
        <w:numPr>
          <w:ilvl w:val="0"/>
          <w:numId w:val="2"/>
        </w:numPr>
        <w:spacing w:after="0" w:line="360" w:lineRule="auto"/>
        <w:rPr>
          <w:sz w:val="24"/>
          <w:szCs w:val="24"/>
        </w:rPr>
      </w:pPr>
      <w:r w:rsidRPr="3A2733CF">
        <w:rPr>
          <w:sz w:val="24"/>
          <w:szCs w:val="24"/>
        </w:rPr>
        <w:t>Lived Experience</w:t>
      </w:r>
      <w:r w:rsidR="00691700">
        <w:rPr>
          <w:sz w:val="24"/>
          <w:szCs w:val="24"/>
        </w:rPr>
        <w:t xml:space="preserve"> Speaker</w:t>
      </w:r>
      <w:r w:rsidR="00A875A9">
        <w:rPr>
          <w:sz w:val="24"/>
          <w:szCs w:val="24"/>
        </w:rPr>
        <w:tab/>
      </w:r>
      <w:r w:rsidR="00404C3C">
        <w:tab/>
      </w:r>
      <w:r w:rsidR="00404C3C">
        <w:tab/>
      </w:r>
      <w:r w:rsidR="00CD44DC" w:rsidRPr="3A2733CF">
        <w:rPr>
          <w:sz w:val="24"/>
          <w:szCs w:val="24"/>
        </w:rPr>
        <w:t xml:space="preserve">                                                               </w:t>
      </w:r>
      <w:r w:rsidR="2D61ED6F" w:rsidRPr="3A2733CF">
        <w:rPr>
          <w:sz w:val="24"/>
          <w:szCs w:val="24"/>
        </w:rPr>
        <w:t xml:space="preserve">  </w:t>
      </w:r>
      <w:r w:rsidR="2FB47CFB" w:rsidRPr="3A2733CF">
        <w:rPr>
          <w:sz w:val="24"/>
          <w:szCs w:val="24"/>
        </w:rPr>
        <w:t xml:space="preserve"> </w:t>
      </w:r>
      <w:r w:rsidR="008F51F1">
        <w:rPr>
          <w:sz w:val="24"/>
          <w:szCs w:val="24"/>
        </w:rPr>
        <w:t>20</w:t>
      </w:r>
      <w:r w:rsidR="00CD44DC" w:rsidRPr="3A2733CF">
        <w:rPr>
          <w:sz w:val="24"/>
          <w:szCs w:val="24"/>
        </w:rPr>
        <w:t xml:space="preserve"> min</w:t>
      </w:r>
    </w:p>
    <w:sectPr w:rsidR="00A875A9" w:rsidRPr="00BD0E88">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D98FC" w14:textId="77777777" w:rsidR="00B30068" w:rsidRDefault="00B30068">
      <w:pPr>
        <w:spacing w:after="0" w:line="240" w:lineRule="auto"/>
      </w:pPr>
      <w:r>
        <w:separator/>
      </w:r>
    </w:p>
  </w:endnote>
  <w:endnote w:type="continuationSeparator" w:id="0">
    <w:p w14:paraId="0788EFCF" w14:textId="77777777" w:rsidR="00B30068" w:rsidRDefault="00B3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7777777" w:rsidR="00404C3C" w:rsidRDefault="00404C3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404C3C" w:rsidRDefault="00404C3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77777777" w:rsidR="00404C3C" w:rsidRDefault="00404C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D8F05" w14:textId="77777777" w:rsidR="00B30068" w:rsidRDefault="00B30068">
      <w:pPr>
        <w:spacing w:after="0" w:line="240" w:lineRule="auto"/>
      </w:pPr>
      <w:r>
        <w:separator/>
      </w:r>
    </w:p>
  </w:footnote>
  <w:footnote w:type="continuationSeparator" w:id="0">
    <w:p w14:paraId="24994880" w14:textId="77777777" w:rsidR="00B30068" w:rsidRDefault="00B3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404C3C" w:rsidRDefault="00404C3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404C3C" w:rsidRDefault="00404C3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404C3C" w:rsidRDefault="00404C3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12BF"/>
    <w:multiLevelType w:val="hybridMultilevel"/>
    <w:tmpl w:val="FFFFFFFF"/>
    <w:lvl w:ilvl="0" w:tplc="6414E8B6">
      <w:start w:val="1"/>
      <w:numFmt w:val="upperRoman"/>
      <w:lvlText w:val="%1."/>
      <w:lvlJc w:val="right"/>
      <w:pPr>
        <w:ind w:left="720" w:hanging="360"/>
      </w:pPr>
      <w:rPr>
        <w:b/>
      </w:rPr>
    </w:lvl>
    <w:lvl w:ilvl="1" w:tplc="33C8E06E">
      <w:start w:val="1"/>
      <w:numFmt w:val="bullet"/>
      <w:lvlText w:val="●"/>
      <w:lvlJc w:val="left"/>
      <w:pPr>
        <w:ind w:left="1440" w:hanging="360"/>
      </w:pPr>
      <w:rPr>
        <w:rFonts w:ascii="Noto Sans Symbols" w:hAnsi="Noto Sans Symbols" w:hint="default"/>
        <w:b/>
      </w:rPr>
    </w:lvl>
    <w:lvl w:ilvl="2" w:tplc="8A24322E">
      <w:start w:val="1"/>
      <w:numFmt w:val="lowerRoman"/>
      <w:lvlText w:val="%3."/>
      <w:lvlJc w:val="right"/>
      <w:pPr>
        <w:ind w:left="2160" w:hanging="180"/>
      </w:pPr>
    </w:lvl>
    <w:lvl w:ilvl="3" w:tplc="96023CB2">
      <w:start w:val="1"/>
      <w:numFmt w:val="decimal"/>
      <w:lvlText w:val="%4."/>
      <w:lvlJc w:val="left"/>
      <w:pPr>
        <w:ind w:left="2880" w:hanging="360"/>
      </w:pPr>
    </w:lvl>
    <w:lvl w:ilvl="4" w:tplc="04D25254">
      <w:start w:val="1"/>
      <w:numFmt w:val="lowerLetter"/>
      <w:lvlText w:val="%5."/>
      <w:lvlJc w:val="left"/>
      <w:pPr>
        <w:ind w:left="3600" w:hanging="360"/>
      </w:pPr>
    </w:lvl>
    <w:lvl w:ilvl="5" w:tplc="C26C25EC">
      <w:start w:val="1"/>
      <w:numFmt w:val="lowerRoman"/>
      <w:lvlText w:val="%6."/>
      <w:lvlJc w:val="right"/>
      <w:pPr>
        <w:ind w:left="4320" w:hanging="180"/>
      </w:pPr>
    </w:lvl>
    <w:lvl w:ilvl="6" w:tplc="58006796">
      <w:start w:val="1"/>
      <w:numFmt w:val="decimal"/>
      <w:lvlText w:val="%7."/>
      <w:lvlJc w:val="left"/>
      <w:pPr>
        <w:ind w:left="5040" w:hanging="360"/>
      </w:pPr>
    </w:lvl>
    <w:lvl w:ilvl="7" w:tplc="4996753E">
      <w:start w:val="1"/>
      <w:numFmt w:val="lowerLetter"/>
      <w:lvlText w:val="%8."/>
      <w:lvlJc w:val="left"/>
      <w:pPr>
        <w:ind w:left="5760" w:hanging="360"/>
      </w:pPr>
    </w:lvl>
    <w:lvl w:ilvl="8" w:tplc="27B83C98">
      <w:start w:val="1"/>
      <w:numFmt w:val="lowerRoman"/>
      <w:lvlText w:val="%9."/>
      <w:lvlJc w:val="right"/>
      <w:pPr>
        <w:ind w:left="6480" w:hanging="180"/>
      </w:pPr>
    </w:lvl>
  </w:abstractNum>
  <w:abstractNum w:abstractNumId="1" w15:restartNumberingAfterBreak="0">
    <w:nsid w:val="1478698E"/>
    <w:multiLevelType w:val="multilevel"/>
    <w:tmpl w:val="FFFFFFFF"/>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EE0136"/>
    <w:multiLevelType w:val="hybridMultilevel"/>
    <w:tmpl w:val="30101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217720"/>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8678530"/>
    <w:multiLevelType w:val="hybridMultilevel"/>
    <w:tmpl w:val="0A9C5B0A"/>
    <w:lvl w:ilvl="0" w:tplc="2C1CA352">
      <w:start w:val="1"/>
      <w:numFmt w:val="bullet"/>
      <w:lvlText w:val=""/>
      <w:lvlJc w:val="left"/>
      <w:pPr>
        <w:ind w:left="720" w:hanging="360"/>
      </w:pPr>
      <w:rPr>
        <w:rFonts w:ascii="Symbol" w:hAnsi="Symbol" w:hint="default"/>
      </w:rPr>
    </w:lvl>
    <w:lvl w:ilvl="1" w:tplc="12EAE516">
      <w:start w:val="1"/>
      <w:numFmt w:val="bullet"/>
      <w:lvlText w:val=""/>
      <w:lvlJc w:val="left"/>
      <w:pPr>
        <w:ind w:left="1440" w:hanging="360"/>
      </w:pPr>
      <w:rPr>
        <w:rFonts w:ascii="Symbol" w:hAnsi="Symbol" w:hint="default"/>
      </w:rPr>
    </w:lvl>
    <w:lvl w:ilvl="2" w:tplc="3C62D0BA">
      <w:start w:val="1"/>
      <w:numFmt w:val="bullet"/>
      <w:lvlText w:val=""/>
      <w:lvlJc w:val="left"/>
      <w:pPr>
        <w:ind w:left="2160" w:hanging="360"/>
      </w:pPr>
      <w:rPr>
        <w:rFonts w:ascii="Wingdings" w:hAnsi="Wingdings" w:hint="default"/>
      </w:rPr>
    </w:lvl>
    <w:lvl w:ilvl="3" w:tplc="E8BC04AE">
      <w:start w:val="1"/>
      <w:numFmt w:val="bullet"/>
      <w:lvlText w:val=""/>
      <w:lvlJc w:val="left"/>
      <w:pPr>
        <w:ind w:left="2880" w:hanging="360"/>
      </w:pPr>
      <w:rPr>
        <w:rFonts w:ascii="Symbol" w:hAnsi="Symbol" w:hint="default"/>
      </w:rPr>
    </w:lvl>
    <w:lvl w:ilvl="4" w:tplc="D17E6928">
      <w:start w:val="1"/>
      <w:numFmt w:val="bullet"/>
      <w:lvlText w:val="o"/>
      <w:lvlJc w:val="left"/>
      <w:pPr>
        <w:ind w:left="3600" w:hanging="360"/>
      </w:pPr>
      <w:rPr>
        <w:rFonts w:ascii="Courier New" w:hAnsi="Courier New" w:hint="default"/>
      </w:rPr>
    </w:lvl>
    <w:lvl w:ilvl="5" w:tplc="C20A978A">
      <w:start w:val="1"/>
      <w:numFmt w:val="bullet"/>
      <w:lvlText w:val=""/>
      <w:lvlJc w:val="left"/>
      <w:pPr>
        <w:ind w:left="4320" w:hanging="360"/>
      </w:pPr>
      <w:rPr>
        <w:rFonts w:ascii="Wingdings" w:hAnsi="Wingdings" w:hint="default"/>
      </w:rPr>
    </w:lvl>
    <w:lvl w:ilvl="6" w:tplc="F506AB6E">
      <w:start w:val="1"/>
      <w:numFmt w:val="bullet"/>
      <w:lvlText w:val=""/>
      <w:lvlJc w:val="left"/>
      <w:pPr>
        <w:ind w:left="5040" w:hanging="360"/>
      </w:pPr>
      <w:rPr>
        <w:rFonts w:ascii="Symbol" w:hAnsi="Symbol" w:hint="default"/>
      </w:rPr>
    </w:lvl>
    <w:lvl w:ilvl="7" w:tplc="35BE0C04">
      <w:start w:val="1"/>
      <w:numFmt w:val="bullet"/>
      <w:lvlText w:val="o"/>
      <w:lvlJc w:val="left"/>
      <w:pPr>
        <w:ind w:left="5760" w:hanging="360"/>
      </w:pPr>
      <w:rPr>
        <w:rFonts w:ascii="Courier New" w:hAnsi="Courier New" w:hint="default"/>
      </w:rPr>
    </w:lvl>
    <w:lvl w:ilvl="8" w:tplc="31FCDCE2">
      <w:start w:val="1"/>
      <w:numFmt w:val="bullet"/>
      <w:lvlText w:val=""/>
      <w:lvlJc w:val="left"/>
      <w:pPr>
        <w:ind w:left="6480" w:hanging="360"/>
      </w:pPr>
      <w:rPr>
        <w:rFonts w:ascii="Wingdings" w:hAnsi="Wingdings" w:hint="default"/>
      </w:rPr>
    </w:lvl>
  </w:abstractNum>
  <w:abstractNum w:abstractNumId="5" w15:restartNumberingAfterBreak="0">
    <w:nsid w:val="39373974"/>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38239534">
    <w:abstractNumId w:val="4"/>
  </w:num>
  <w:num w:numId="2" w16cid:durableId="1323267394">
    <w:abstractNumId w:val="0"/>
  </w:num>
  <w:num w:numId="3" w16cid:durableId="1300720459">
    <w:abstractNumId w:val="3"/>
  </w:num>
  <w:num w:numId="4" w16cid:durableId="101804785">
    <w:abstractNumId w:val="5"/>
  </w:num>
  <w:num w:numId="5" w16cid:durableId="684212383">
    <w:abstractNumId w:val="1"/>
  </w:num>
  <w:num w:numId="6" w16cid:durableId="2074616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3C"/>
    <w:rsid w:val="00041405"/>
    <w:rsid w:val="000B2BDE"/>
    <w:rsid w:val="000E0CE4"/>
    <w:rsid w:val="001653CD"/>
    <w:rsid w:val="00207FA3"/>
    <w:rsid w:val="00251474"/>
    <w:rsid w:val="002706FA"/>
    <w:rsid w:val="002736D4"/>
    <w:rsid w:val="00277206"/>
    <w:rsid w:val="002B0F4F"/>
    <w:rsid w:val="002F5715"/>
    <w:rsid w:val="00364735"/>
    <w:rsid w:val="003850D6"/>
    <w:rsid w:val="003D5AEA"/>
    <w:rsid w:val="003F35F6"/>
    <w:rsid w:val="00404C3C"/>
    <w:rsid w:val="00425342"/>
    <w:rsid w:val="0044778F"/>
    <w:rsid w:val="00486636"/>
    <w:rsid w:val="00506409"/>
    <w:rsid w:val="00525762"/>
    <w:rsid w:val="005E1BEA"/>
    <w:rsid w:val="005F6EA4"/>
    <w:rsid w:val="006232D3"/>
    <w:rsid w:val="006609A9"/>
    <w:rsid w:val="0067791E"/>
    <w:rsid w:val="00691700"/>
    <w:rsid w:val="006A4332"/>
    <w:rsid w:val="006D7254"/>
    <w:rsid w:val="00731DC3"/>
    <w:rsid w:val="00753834"/>
    <w:rsid w:val="00781BE6"/>
    <w:rsid w:val="007841C6"/>
    <w:rsid w:val="00792B37"/>
    <w:rsid w:val="00805C60"/>
    <w:rsid w:val="00854CF3"/>
    <w:rsid w:val="00860C1C"/>
    <w:rsid w:val="00867946"/>
    <w:rsid w:val="008F51F1"/>
    <w:rsid w:val="009220AD"/>
    <w:rsid w:val="009865F8"/>
    <w:rsid w:val="009A40F0"/>
    <w:rsid w:val="00A875A9"/>
    <w:rsid w:val="00AC763B"/>
    <w:rsid w:val="00AD2D8D"/>
    <w:rsid w:val="00AD79C0"/>
    <w:rsid w:val="00B30068"/>
    <w:rsid w:val="00B4372D"/>
    <w:rsid w:val="00B46B2F"/>
    <w:rsid w:val="00BA6756"/>
    <w:rsid w:val="00BB3F3E"/>
    <w:rsid w:val="00BD0E88"/>
    <w:rsid w:val="00C0681E"/>
    <w:rsid w:val="00C16525"/>
    <w:rsid w:val="00C32165"/>
    <w:rsid w:val="00C4579E"/>
    <w:rsid w:val="00C63030"/>
    <w:rsid w:val="00C6325E"/>
    <w:rsid w:val="00CA284E"/>
    <w:rsid w:val="00CA5A1F"/>
    <w:rsid w:val="00CD44DC"/>
    <w:rsid w:val="00CD5829"/>
    <w:rsid w:val="00D4103A"/>
    <w:rsid w:val="00D71EDF"/>
    <w:rsid w:val="00D8072B"/>
    <w:rsid w:val="00E622E4"/>
    <w:rsid w:val="00EC5B42"/>
    <w:rsid w:val="00EE02C5"/>
    <w:rsid w:val="00F92233"/>
    <w:rsid w:val="01CE1395"/>
    <w:rsid w:val="0221CBA8"/>
    <w:rsid w:val="02967735"/>
    <w:rsid w:val="05DDFEBB"/>
    <w:rsid w:val="0601F36A"/>
    <w:rsid w:val="06D370F0"/>
    <w:rsid w:val="073C5B6C"/>
    <w:rsid w:val="07A2FE3F"/>
    <w:rsid w:val="0B1CEF3F"/>
    <w:rsid w:val="0B954C0D"/>
    <w:rsid w:val="0DE36486"/>
    <w:rsid w:val="1168E9AA"/>
    <w:rsid w:val="12FC4D2F"/>
    <w:rsid w:val="16632D2E"/>
    <w:rsid w:val="186F0EF5"/>
    <w:rsid w:val="191AF82B"/>
    <w:rsid w:val="1957A57C"/>
    <w:rsid w:val="1E5828B7"/>
    <w:rsid w:val="1FBC9B3D"/>
    <w:rsid w:val="217A1B85"/>
    <w:rsid w:val="2183526F"/>
    <w:rsid w:val="21A7F24B"/>
    <w:rsid w:val="235A4BB6"/>
    <w:rsid w:val="23F9048D"/>
    <w:rsid w:val="264E85B1"/>
    <w:rsid w:val="26DD42D6"/>
    <w:rsid w:val="2D61ED6F"/>
    <w:rsid w:val="2FB47CFB"/>
    <w:rsid w:val="3000B479"/>
    <w:rsid w:val="34B69778"/>
    <w:rsid w:val="34BA98A1"/>
    <w:rsid w:val="356DE77F"/>
    <w:rsid w:val="38F81C23"/>
    <w:rsid w:val="3951B2D0"/>
    <w:rsid w:val="3A2733CF"/>
    <w:rsid w:val="3BE391A4"/>
    <w:rsid w:val="40D06690"/>
    <w:rsid w:val="41C3DE6A"/>
    <w:rsid w:val="44F96A98"/>
    <w:rsid w:val="45ABFDCA"/>
    <w:rsid w:val="465C2F1F"/>
    <w:rsid w:val="46B16AFE"/>
    <w:rsid w:val="4AA86C5D"/>
    <w:rsid w:val="4B3B8C7A"/>
    <w:rsid w:val="4B5F01DC"/>
    <w:rsid w:val="4C0596C2"/>
    <w:rsid w:val="4D414DDA"/>
    <w:rsid w:val="4DFFDAE0"/>
    <w:rsid w:val="4E110B21"/>
    <w:rsid w:val="4EB3F8E0"/>
    <w:rsid w:val="50D2B21D"/>
    <w:rsid w:val="5141C3B1"/>
    <w:rsid w:val="51D23CE7"/>
    <w:rsid w:val="52FED7AE"/>
    <w:rsid w:val="536E0D48"/>
    <w:rsid w:val="596FF06A"/>
    <w:rsid w:val="5976597B"/>
    <w:rsid w:val="5D737609"/>
    <w:rsid w:val="5F0C4E8A"/>
    <w:rsid w:val="5F43C9B5"/>
    <w:rsid w:val="5FD1BBAA"/>
    <w:rsid w:val="60DF9A16"/>
    <w:rsid w:val="623F7C34"/>
    <w:rsid w:val="6385C731"/>
    <w:rsid w:val="651267A1"/>
    <w:rsid w:val="65D654FF"/>
    <w:rsid w:val="675E204E"/>
    <w:rsid w:val="6BE919E1"/>
    <w:rsid w:val="6C1ACD07"/>
    <w:rsid w:val="6D35D71E"/>
    <w:rsid w:val="6EE709A2"/>
    <w:rsid w:val="74D07E0D"/>
    <w:rsid w:val="7510FC83"/>
    <w:rsid w:val="766C4E6E"/>
    <w:rsid w:val="7A7B78C3"/>
    <w:rsid w:val="7A879A43"/>
    <w:rsid w:val="7EBC75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BA5A"/>
  <w15:docId w15:val="{3C3E7A68-1F97-441E-B7EE-F1CE6947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4B4"/>
    <w:pPr>
      <w:keepNext/>
      <w:widowControl w:val="0"/>
      <w:tabs>
        <w:tab w:val="center" w:pos="6480"/>
      </w:tabs>
      <w:spacing w:after="0" w:line="240" w:lineRule="auto"/>
      <w:jc w:val="center"/>
      <w:outlineLvl w:val="0"/>
    </w:pPr>
    <w:rPr>
      <w:rFonts w:ascii="Times New Roman" w:eastAsia="Times New Roman" w:hAnsi="Times New Roman" w:cs="Times New Roman"/>
      <w:b/>
      <w:snapToGrid w:val="0"/>
      <w:sz w:val="38"/>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4A04B4"/>
    <w:rPr>
      <w:rFonts w:ascii="Times New Roman" w:eastAsia="Times New Roman" w:hAnsi="Times New Roman" w:cs="Times New Roman"/>
      <w:b/>
      <w:snapToGrid w:val="0"/>
      <w:sz w:val="38"/>
      <w:szCs w:val="20"/>
    </w:rPr>
  </w:style>
  <w:style w:type="paragraph" w:styleId="ListParagraph">
    <w:name w:val="List Paragraph"/>
    <w:basedOn w:val="Normal"/>
    <w:uiPriority w:val="34"/>
    <w:qFormat/>
    <w:rsid w:val="004A04B4"/>
    <w:pPr>
      <w:ind w:left="720"/>
      <w:contextualSpacing/>
    </w:pPr>
  </w:style>
  <w:style w:type="paragraph" w:styleId="BalloonText">
    <w:name w:val="Balloon Text"/>
    <w:basedOn w:val="Normal"/>
    <w:link w:val="BalloonTextChar"/>
    <w:uiPriority w:val="99"/>
    <w:semiHidden/>
    <w:unhideWhenUsed/>
    <w:rsid w:val="00751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8DA"/>
    <w:rPr>
      <w:rFonts w:ascii="Tahoma" w:hAnsi="Tahoma" w:cs="Tahoma"/>
      <w:sz w:val="16"/>
      <w:szCs w:val="16"/>
    </w:rPr>
  </w:style>
  <w:style w:type="paragraph" w:styleId="Header">
    <w:name w:val="header"/>
    <w:basedOn w:val="Normal"/>
    <w:link w:val="HeaderChar"/>
    <w:uiPriority w:val="99"/>
    <w:unhideWhenUsed/>
    <w:rsid w:val="0064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8C6"/>
  </w:style>
  <w:style w:type="paragraph" w:styleId="Footer">
    <w:name w:val="footer"/>
    <w:basedOn w:val="Normal"/>
    <w:link w:val="FooterChar"/>
    <w:uiPriority w:val="99"/>
    <w:unhideWhenUsed/>
    <w:rsid w:val="0064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8C6"/>
  </w:style>
  <w:style w:type="paragraph" w:styleId="NoSpacing">
    <w:name w:val="No Spacing"/>
    <w:uiPriority w:val="1"/>
    <w:qFormat/>
    <w:rsid w:val="00CD3003"/>
    <w:pPr>
      <w:spacing w:after="0" w:line="240" w:lineRule="auto"/>
    </w:pPr>
  </w:style>
  <w:style w:type="character" w:styleId="Hyperlink">
    <w:name w:val="Hyperlink"/>
    <w:basedOn w:val="DefaultParagraphFont"/>
    <w:uiPriority w:val="99"/>
    <w:unhideWhenUsed/>
    <w:rsid w:val="00C22C87"/>
    <w:rPr>
      <w:color w:val="0000FF" w:themeColor="hyperlink"/>
      <w:u w:val="single"/>
    </w:rPr>
  </w:style>
  <w:style w:type="character" w:styleId="FollowedHyperlink">
    <w:name w:val="FollowedHyperlink"/>
    <w:basedOn w:val="DefaultParagraphFont"/>
    <w:uiPriority w:val="99"/>
    <w:semiHidden/>
    <w:unhideWhenUsed/>
    <w:rsid w:val="00C049F7"/>
    <w:rPr>
      <w:color w:val="800080" w:themeColor="followedHyperlink"/>
      <w:u w:val="single"/>
    </w:rPr>
  </w:style>
  <w:style w:type="character" w:styleId="UnresolvedMention">
    <w:name w:val="Unresolved Mention"/>
    <w:basedOn w:val="DefaultParagraphFont"/>
    <w:uiPriority w:val="99"/>
    <w:semiHidden/>
    <w:unhideWhenUsed/>
    <w:rsid w:val="00310E93"/>
    <w:rPr>
      <w:color w:val="605E5C"/>
      <w:shd w:val="clear" w:color="auto" w:fill="E1DFDD"/>
    </w:rPr>
  </w:style>
  <w:style w:type="paragraph" w:customStyle="1" w:styleId="Default">
    <w:name w:val="Default"/>
    <w:rsid w:val="004F737C"/>
    <w:pPr>
      <w:autoSpaceDE w:val="0"/>
      <w:autoSpaceDN w:val="0"/>
      <w:adjustRightInd w:val="0"/>
      <w:spacing w:after="0" w:line="240" w:lineRule="auto"/>
    </w:pPr>
    <w:rPr>
      <w:color w:val="000000"/>
      <w:sz w:val="24"/>
      <w:szCs w:val="24"/>
    </w:rPr>
  </w:style>
  <w:style w:type="paragraph" w:styleId="ListBullet3">
    <w:name w:val="List Bullet 3"/>
    <w:basedOn w:val="Normal"/>
    <w:uiPriority w:val="99"/>
    <w:unhideWhenUsed/>
    <w:rsid w:val="00614435"/>
    <w:pPr>
      <w:numPr>
        <w:numId w:val="5"/>
      </w:numPr>
      <w:spacing w:after="80" w:line="240" w:lineRule="auto"/>
      <w:contextualSpacing/>
    </w:pPr>
    <w:rPr>
      <w:rFonts w:ascii="Century Gothic" w:eastAsia="Century Gothic" w:hAnsi="Century Gothic" w:cs="Century Gothic"/>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D5829"/>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965288">
      <w:bodyDiv w:val="1"/>
      <w:marLeft w:val="0"/>
      <w:marRight w:val="0"/>
      <w:marTop w:val="0"/>
      <w:marBottom w:val="0"/>
      <w:divBdr>
        <w:top w:val="none" w:sz="0" w:space="0" w:color="auto"/>
        <w:left w:val="none" w:sz="0" w:space="0" w:color="auto"/>
        <w:bottom w:val="none" w:sz="0" w:space="0" w:color="auto"/>
        <w:right w:val="none" w:sz="0" w:space="0" w:color="auto"/>
      </w:divBdr>
    </w:div>
    <w:div w:id="1480730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meeting/register/tZMsde-sqT8tHtfLGfAln0VNE4oSv90nBZI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x8XNVNRzsQVo6TTX4ZuJypbi+g==">AMUW2mWQ/FKbMa2Yys1kblpy6e2sTOJnUwBei79pnbC3bsP2T1y/s6BZQa2UMSGbuJcFIeHvhugYfhXTyNsYHZKk8TMPVAO1CvjyFDHChubxPDsz5/NDGtw=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AE3EA42FF3B6A4C8F533DD5C47D2C84" ma:contentTypeVersion="29" ma:contentTypeDescription="Create a new document." ma:contentTypeScope="" ma:versionID="02473cac041df8680473c41499e14471">
  <xsd:schema xmlns:xsd="http://www.w3.org/2001/XMLSchema" xmlns:xs="http://www.w3.org/2001/XMLSchema" xmlns:p="http://schemas.microsoft.com/office/2006/metadata/properties" xmlns:ns2="38593505-4272-462f-a258-4c91c4dc43d2" xmlns:ns3="46231f6e-34d7-45fa-9867-9b527ee27237" targetNamespace="http://schemas.microsoft.com/office/2006/metadata/properties" ma:root="true" ma:fieldsID="8f7f69cba47af1ad6ed8789ea74993fb" ns2:_="" ns3:_="">
    <xsd:import namespace="38593505-4272-462f-a258-4c91c4dc43d2"/>
    <xsd:import namespace="46231f6e-34d7-45fa-9867-9b527ee272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JoinDat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3505-4272-462f-a258-4c91c4dc43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f42df86-5230-47b9-8e60-f9797cd983bf}" ma:internalName="TaxCatchAll" ma:showField="CatchAllData" ma:web="38593505-4272-462f-a258-4c91c4dc43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231f6e-34d7-45fa-9867-9b527ee272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JoinDate" ma:index="20" nillable="true" ma:displayName="Join Date" ma:description="Date member was approved for membership by the SSVMS Board of Directors." ma:format="DateOnly" ma:internalName="Join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d0730a9-4a63-4eb2-8e29-fab45a32c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231f6e-34d7-45fa-9867-9b527ee27237">
      <Terms xmlns="http://schemas.microsoft.com/office/infopath/2007/PartnerControls"/>
    </lcf76f155ced4ddcb4097134ff3c332f>
    <TaxCatchAll xmlns="38593505-4272-462f-a258-4c91c4dc43d2" xsi:nil="true"/>
    <JoinDate xmlns="46231f6e-34d7-45fa-9867-9b527ee27237" xsi:nil="true"/>
  </documentManagement>
</p:properties>
</file>

<file path=customXml/itemProps1.xml><?xml version="1.0" encoding="utf-8"?>
<ds:datastoreItem xmlns:ds="http://schemas.openxmlformats.org/officeDocument/2006/customXml" ds:itemID="{525E5ED7-E29D-4AB5-94C1-4758DA146D3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90BF4CE-A319-4053-9BD5-0C8B4724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93505-4272-462f-a258-4c91c4dc43d2"/>
    <ds:schemaRef ds:uri="46231f6e-34d7-45fa-9867-9b527ee27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09725-93DD-466F-8B29-B2FB3DD38B7B}">
  <ds:schemaRefs>
    <ds:schemaRef ds:uri="http://schemas.microsoft.com/office/2006/metadata/properties"/>
    <ds:schemaRef ds:uri="http://schemas.microsoft.com/office/infopath/2007/PartnerControls"/>
    <ds:schemaRef ds:uri="46231f6e-34d7-45fa-9867-9b527ee27237"/>
    <ds:schemaRef ds:uri="38593505-4272-462f-a258-4c91c4dc43d2"/>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Dziuk. Edward</dc:creator>
  <cp:lastModifiedBy>Amber Arif</cp:lastModifiedBy>
  <cp:revision>28</cp:revision>
  <dcterms:created xsi:type="dcterms:W3CDTF">2024-05-07T17:57:00Z</dcterms:created>
  <dcterms:modified xsi:type="dcterms:W3CDTF">2024-06-11T16:46:00Z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0x0101004AE3EA42FF3B6A4C8F533DD5C47D2C84</vt:lpwstr>
  </property>
  <property fmtid="{D5CDD505-2E9C-101B-9397-08002B2CF9AE}" pid="3" name="MediaServiceImageTags">
    <vt:lpwstr/>
  </property>
</Properties>
</file>